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02EA3" w14:textId="02E41EB5" w:rsidR="00742181" w:rsidRPr="00C81B23" w:rsidRDefault="00742181" w:rsidP="00742181">
      <w:pPr>
        <w:rPr>
          <w:b/>
          <w:bCs w:val="0"/>
          <w:sz w:val="48"/>
          <w:szCs w:val="48"/>
        </w:rPr>
      </w:pPr>
      <w:r w:rsidRPr="00C81B23">
        <w:rPr>
          <w:b/>
          <w:bCs w:val="0"/>
          <w:sz w:val="48"/>
          <w:szCs w:val="48"/>
        </w:rPr>
        <w:t>Surviving Electro Magnetic Pulse</w:t>
      </w:r>
      <w:bookmarkStart w:id="0" w:name="_GoBack"/>
      <w:bookmarkEnd w:id="0"/>
    </w:p>
    <w:p w14:paraId="462A02E6" w14:textId="77777777" w:rsidR="00742181" w:rsidRPr="00C81B23" w:rsidRDefault="00742181" w:rsidP="00742181">
      <w:pPr>
        <w:rPr>
          <w:bCs w:val="0"/>
        </w:rPr>
      </w:pPr>
    </w:p>
    <w:p w14:paraId="54BE09AB" w14:textId="75E35168" w:rsidR="00742181" w:rsidRPr="00C81B23" w:rsidRDefault="00C81B23" w:rsidP="00742181">
      <w:pPr>
        <w:jc w:val="center"/>
        <w:rPr>
          <w:bCs w:val="0"/>
        </w:rPr>
      </w:pPr>
      <w:r w:rsidRPr="00C81B23">
        <w:rPr>
          <w:bCs w:val="0"/>
          <w:noProof/>
        </w:rPr>
        <w:drawing>
          <wp:inline distT="0" distB="0" distL="0" distR="0" wp14:anchorId="5A6AAF52" wp14:editId="1B611159">
            <wp:extent cx="6934200" cy="463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34200" cy="4638675"/>
                    </a:xfrm>
                    <a:prstGeom prst="rect">
                      <a:avLst/>
                    </a:prstGeom>
                    <a:noFill/>
                    <a:ln>
                      <a:noFill/>
                    </a:ln>
                  </pic:spPr>
                </pic:pic>
              </a:graphicData>
            </a:graphic>
          </wp:inline>
        </w:drawing>
      </w:r>
    </w:p>
    <w:p w14:paraId="1985D657" w14:textId="77777777" w:rsidR="00742181" w:rsidRPr="00C81B23" w:rsidRDefault="00742181" w:rsidP="00742181">
      <w:pPr>
        <w:jc w:val="center"/>
        <w:rPr>
          <w:bCs w:val="0"/>
        </w:rPr>
      </w:pPr>
    </w:p>
    <w:p w14:paraId="3E7C8CB1" w14:textId="77777777" w:rsidR="00742181" w:rsidRPr="00C81B23" w:rsidRDefault="00742181" w:rsidP="00742181">
      <w:pPr>
        <w:rPr>
          <w:rFonts w:ascii="Verdana" w:hAnsi="Verdana"/>
          <w:bCs w:val="0"/>
          <w:sz w:val="20"/>
          <w:szCs w:val="20"/>
        </w:rPr>
      </w:pPr>
      <w:r w:rsidRPr="00C81B23">
        <w:rPr>
          <w:rFonts w:ascii="Verdana" w:hAnsi="Verdana"/>
          <w:bCs w:val="0"/>
          <w:sz w:val="20"/>
          <w:szCs w:val="20"/>
        </w:rPr>
        <w:t xml:space="preserve">by Dan Eden for Viewzone </w:t>
      </w:r>
    </w:p>
    <w:p w14:paraId="4B2E27E9"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
          <w:sz w:val="28"/>
        </w:rPr>
        <w:t>EMP -- If it ever happens, you may regret surviving it.</w:t>
      </w:r>
      <w:r w:rsidRPr="00C81B23">
        <w:rPr>
          <w:rFonts w:ascii="Verdana" w:hAnsi="Verdana"/>
          <w:bCs w:val="0"/>
          <w:sz w:val="20"/>
          <w:szCs w:val="20"/>
        </w:rPr>
        <w:t xml:space="preserve"> </w:t>
      </w:r>
    </w:p>
    <w:p w14:paraId="44BDE5AB" w14:textId="385C3F75"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When I first sat down to research this story, I thought that America had no real enemy capable of using an Electro-Magnetic Pulse (EMP) weapon. It seemed like something out of a science fiction movie. Sure, I know that the Sun can cause this type of energy burst, but could a nation develop such a horrific weapon? Wow, was I </w:t>
      </w:r>
      <w:r w:rsidR="00C81B23" w:rsidRPr="00C81B23">
        <w:rPr>
          <w:rFonts w:ascii="Verdana" w:hAnsi="Verdana"/>
          <w:bCs w:val="0"/>
          <w:sz w:val="20"/>
          <w:szCs w:val="20"/>
        </w:rPr>
        <w:t>naive?</w:t>
      </w:r>
      <w:r w:rsidRPr="00C81B23">
        <w:rPr>
          <w:rFonts w:ascii="Verdana" w:hAnsi="Verdana"/>
          <w:bCs w:val="0"/>
          <w:sz w:val="20"/>
          <w:szCs w:val="20"/>
        </w:rPr>
        <w:t xml:space="preserve"> </w:t>
      </w:r>
    </w:p>
    <w:p w14:paraId="4420AAA9"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A weaponized EMP (bomb) is made to detonate high in the atmosphere. I'm talking hundreds of miles up there. It's possible to use an ordinary nuclear bomb for this. It's very low tech. The explosion releases certain energies that spread out and radiate a large area underneath it. The higher up it happens, the more the radiation can extend beyond the curve of the horizon. The effects, while not radioactive </w:t>
      </w:r>
      <w:r w:rsidRPr="00C81B23">
        <w:rPr>
          <w:rFonts w:ascii="Verdana" w:hAnsi="Verdana"/>
          <w:bCs w:val="0"/>
          <w:i/>
          <w:iCs/>
          <w:sz w:val="20"/>
          <w:szCs w:val="20"/>
        </w:rPr>
        <w:t>per se</w:t>
      </w:r>
      <w:r w:rsidRPr="00C81B23">
        <w:rPr>
          <w:rFonts w:ascii="Verdana" w:hAnsi="Verdana"/>
          <w:bCs w:val="0"/>
          <w:sz w:val="20"/>
          <w:szCs w:val="20"/>
        </w:rPr>
        <w:t xml:space="preserve">, are even more lethal. </w:t>
      </w:r>
    </w:p>
    <w:p w14:paraId="343FF18F" w14:textId="440D97CC"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The electromagnetic pulse contains enough energy to destroy anything and everything </w:t>
      </w:r>
      <w:r w:rsidRPr="00C81B23">
        <w:rPr>
          <w:rFonts w:ascii="Verdana" w:hAnsi="Verdana"/>
          <w:bCs w:val="0"/>
          <w:sz w:val="20"/>
        </w:rPr>
        <w:t>electronic</w:t>
      </w:r>
      <w:r w:rsidRPr="00C81B23">
        <w:rPr>
          <w:rFonts w:ascii="Verdana" w:hAnsi="Verdana"/>
          <w:bCs w:val="0"/>
          <w:sz w:val="20"/>
          <w:szCs w:val="20"/>
        </w:rPr>
        <w:t xml:space="preserve">. Think of it like a powerful lightening bolt. And when I say destroyed, I mean </w:t>
      </w:r>
      <w:r w:rsidRPr="00C81B23">
        <w:rPr>
          <w:rFonts w:ascii="Verdana" w:hAnsi="Verdana"/>
          <w:bCs w:val="0"/>
          <w:sz w:val="20"/>
          <w:szCs w:val="20"/>
        </w:rPr>
        <w:lastRenderedPageBreak/>
        <w:t xml:space="preserve">burned out and not repairable. But even if your cellphone, radio or computer was still somehow working, there would be no electrical power in the grid -- for a long time. All of the transformers would have to be replaced and new wiring installed. And, of course, the generators themselves would need to be rebuilt. Our cars, trucks and entire infrastructure would be gone -- in an instant. </w:t>
      </w:r>
    </w:p>
    <w:p w14:paraId="1422BE76"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An electromagnetic pulse (EMP) weapon is far more dangerous and potentially more lethal than a nuclear bomb. We known that the Russians have EMP weapons because of their published (an sometimes not) research and experiments with the technology. And now, of course, we can include China. But really, any nuclear capable nation with an atmospheric delivery system can do this. </w:t>
      </w:r>
    </w:p>
    <w:p w14:paraId="13F18199" w14:textId="77777777" w:rsidR="00742181" w:rsidRPr="00C81B23" w:rsidRDefault="00742181" w:rsidP="00742181">
      <w:pPr>
        <w:rPr>
          <w:rFonts w:ascii="Verdana" w:hAnsi="Verdana"/>
          <w:bCs w:val="0"/>
          <w:sz w:val="20"/>
          <w:szCs w:val="20"/>
        </w:rPr>
      </w:pPr>
      <w:r w:rsidRPr="00C81B23">
        <w:rPr>
          <w:rFonts w:ascii="Verdana" w:hAnsi="Verdana"/>
          <w:bCs w:val="0"/>
          <w:sz w:val="20"/>
          <w:szCs w:val="20"/>
        </w:rPr>
        <w:t xml:space="preserve">"China's military is developing electromagnetic pulse weapons that Beijing plans to use against U.S. aircraft carriers in any future conflict over Taiwan, according to an intelligence report made public on Thursday. </w:t>
      </w:r>
    </w:p>
    <w:p w14:paraId="33057E0F" w14:textId="0F0DA41F" w:rsidR="00742181" w:rsidRPr="00C81B23" w:rsidRDefault="00742181" w:rsidP="00742181">
      <w:pPr>
        <w:spacing w:before="100" w:beforeAutospacing="1" w:afterAutospacing="1"/>
        <w:rPr>
          <w:rFonts w:ascii="Verdana" w:hAnsi="Verdana"/>
          <w:bCs w:val="0"/>
          <w:sz w:val="20"/>
          <w:szCs w:val="20"/>
        </w:rPr>
      </w:pPr>
      <w:r w:rsidRPr="00C81B23">
        <w:rPr>
          <w:rFonts w:ascii="Verdana" w:hAnsi="Verdana"/>
          <w:bCs w:val="0"/>
          <w:sz w:val="20"/>
          <w:szCs w:val="20"/>
        </w:rPr>
        <w:t>Portions of a National Ground Intelligence Center</w:t>
      </w:r>
      <w:r w:rsidR="00C81B23" w:rsidRPr="00C81B23">
        <w:rPr>
          <w:rFonts w:ascii="Verdana" w:hAnsi="Verdana"/>
          <w:bCs w:val="0"/>
          <w:sz w:val="20"/>
          <w:szCs w:val="20"/>
        </w:rPr>
        <w:t xml:space="preserve"> </w:t>
      </w:r>
      <w:r w:rsidRPr="00C81B23">
        <w:rPr>
          <w:rFonts w:ascii="Verdana" w:hAnsi="Verdana"/>
          <w:bCs w:val="0"/>
          <w:sz w:val="20"/>
          <w:szCs w:val="20"/>
        </w:rPr>
        <w:t>study on the lethal effects of electromagnetic pulse (EMP) and high-powered microwave (HPM) weapons revealed that the arms are part of China's so-called "assassin's mace" arsenal -- weapons that allow a technologically inferior China to defeat U.S. military forces." --Washington Post 7/22/11</w:t>
      </w:r>
    </w:p>
    <w:p w14:paraId="74C1D71E" w14:textId="49A64360"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A declassified intelligence report, obtained by the private National Security Archive, provides details on China's EMP weapons and plans for their use. Annual Pentagon reports on China's military in the past made only passing references to the arms. </w:t>
      </w:r>
    </w:p>
    <w:p w14:paraId="4B6699A7" w14:textId="22C054C9" w:rsidR="00742181" w:rsidRPr="00C81B23" w:rsidRDefault="00742181" w:rsidP="00742181">
      <w:pPr>
        <w:rPr>
          <w:rFonts w:ascii="Verdana" w:hAnsi="Verdana"/>
          <w:bCs w:val="0"/>
          <w:sz w:val="20"/>
          <w:szCs w:val="20"/>
        </w:rPr>
      </w:pPr>
      <w:r w:rsidRPr="00C81B23">
        <w:rPr>
          <w:rFonts w:ascii="Verdana" w:hAnsi="Verdana"/>
          <w:bCs w:val="0"/>
          <w:sz w:val="20"/>
          <w:szCs w:val="20"/>
        </w:rPr>
        <w:t>"For use against Taiwan, China could detonate at a much lower altitude (30 to 40 kilometers) ... to confine the EMP effects to Taiwan and its immediate vicinity and minimize damage to electronics on the mainland."</w:t>
      </w:r>
    </w:p>
    <w:p w14:paraId="3A2169F8"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And, it goes without saying that countries, specifically the USA and Israel, have invested in this technology. But the real icing on the cake is North Korea: </w:t>
      </w:r>
    </w:p>
    <w:p w14:paraId="2EEB21D1" w14:textId="77777777" w:rsidR="00742181" w:rsidRPr="00C81B23" w:rsidRDefault="00742181" w:rsidP="00742181">
      <w:pPr>
        <w:rPr>
          <w:rFonts w:ascii="Verdana" w:hAnsi="Verdana"/>
          <w:bCs w:val="0"/>
          <w:sz w:val="20"/>
          <w:szCs w:val="20"/>
        </w:rPr>
      </w:pPr>
      <w:r w:rsidRPr="00C81B23">
        <w:rPr>
          <w:rFonts w:ascii="Verdana" w:hAnsi="Verdana"/>
          <w:bCs w:val="0"/>
          <w:sz w:val="20"/>
          <w:szCs w:val="20"/>
        </w:rPr>
        <w:t xml:space="preserve">"North Korea's last round of tests, conducted in May 2009, appear to have included a "super-EMP" weapon, capable of emitting enough gamma rays to disable the electric power grid across most of the lower 48 states, says Dr. Peter Vincent Pry, a former CIA nuclear weapons analyst and president of EMPact America, a citizens lobbying group. </w:t>
      </w:r>
    </w:p>
    <w:p w14:paraId="0D7D16C9"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Samore, who handles arms control and non-proliferation issues, warned that "additional strong sanctions will be imposed on the North with the support of Russia and China." </w:t>
      </w:r>
    </w:p>
    <w:p w14:paraId="12DFD7EB"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North Korea's nuclear tests have been dismissed as failures by some analysts because of their low explosive yield. But Dr. Pry believes they bore the "signature" of the Russian-designed "super-EMP" weapon, capable of emitting more gamma radiation than a 25-megaton nuclear weapon. </w:t>
      </w:r>
    </w:p>
    <w:p w14:paraId="306AFD02"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Pry believes the U.S. intelligence community was expecting North Korea to test a first generation implosion device with an explosive yield of 10 to 20 kilotons, similar to the bomb the U.S. exploded over Nagasaki in 1945. He said, "So when they saw one that put off just three kilotons, they said it failed. That is so implausible." </w:t>
      </w:r>
    </w:p>
    <w:p w14:paraId="1378F6C4"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lastRenderedPageBreak/>
        <w:t xml:space="preserve">The technology for producing a first generation implosion weapon has been around since 1945, and is thoroughly described in open source literature. </w:t>
      </w:r>
    </w:p>
    <w:p w14:paraId="229F8A28" w14:textId="1CA862D4" w:rsidR="00742181" w:rsidRPr="00C81B23" w:rsidRDefault="00742181" w:rsidP="00742181">
      <w:pPr>
        <w:spacing w:before="100" w:beforeAutospacing="1" w:afterAutospacing="1"/>
        <w:rPr>
          <w:rFonts w:ascii="Verdana" w:hAnsi="Verdana"/>
          <w:bCs w:val="0"/>
          <w:sz w:val="20"/>
          <w:szCs w:val="20"/>
        </w:rPr>
      </w:pPr>
      <w:r w:rsidRPr="00C81B23">
        <w:rPr>
          <w:rFonts w:ascii="Verdana" w:hAnsi="Verdana"/>
          <w:bCs w:val="0"/>
          <w:sz w:val="20"/>
          <w:szCs w:val="20"/>
        </w:rPr>
        <w:t>South Korean defense minister, Kim Kwan-jin, told his country's parliament on Monday that North Korea had succeeded in miniaturizing its nuclear weapons design, allowing them to place a nuclear warhead on a ballistic missile."</w:t>
      </w:r>
    </w:p>
    <w:p w14:paraId="5D83E8E9"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Wonderful news! This perhaps explains all the furor over the recent launch and failure of a North Korean ballistic missile, capable of launching such a weapon. </w:t>
      </w:r>
    </w:p>
    <w:p w14:paraId="288B1E51"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I want to emphasize this: Unlike nuclear bombs that can destroy a large city like New York or Los Angeles, an EMP weapon is so powerful that just one -- detonated over the central USA -- could knock out the entire mainland. That's right -- just one! </w:t>
      </w:r>
    </w:p>
    <w:tbl>
      <w:tblPr>
        <w:tblW w:w="0" w:type="auto"/>
        <w:jc w:val="center"/>
        <w:tblCellSpacing w:w="15" w:type="dxa"/>
        <w:tblCellMar>
          <w:top w:w="150" w:type="dxa"/>
          <w:left w:w="150" w:type="dxa"/>
          <w:bottom w:w="150" w:type="dxa"/>
          <w:right w:w="150" w:type="dxa"/>
        </w:tblCellMar>
        <w:tblLook w:val="0000" w:firstRow="0" w:lastRow="0" w:firstColumn="0" w:lastColumn="0" w:noHBand="0" w:noVBand="0"/>
      </w:tblPr>
      <w:tblGrid>
        <w:gridCol w:w="9360"/>
      </w:tblGrid>
      <w:tr w:rsidR="00C81B23" w:rsidRPr="00C81B23" w14:paraId="38E23193" w14:textId="77777777">
        <w:trPr>
          <w:tblCellSpacing w:w="15" w:type="dxa"/>
          <w:jc w:val="center"/>
        </w:trPr>
        <w:tc>
          <w:tcPr>
            <w:tcW w:w="10500" w:type="dxa"/>
            <w:shd w:val="clear" w:color="auto" w:fill="DDDDDD"/>
          </w:tcPr>
          <w:p w14:paraId="7C16E3F0" w14:textId="77777777" w:rsidR="00742181" w:rsidRPr="00C81B23" w:rsidRDefault="00742181" w:rsidP="00742181">
            <w:pPr>
              <w:rPr>
                <w:bCs w:val="0"/>
              </w:rPr>
            </w:pPr>
            <w:r w:rsidRPr="00C81B23">
              <w:rPr>
                <w:b/>
              </w:rPr>
              <w:t xml:space="preserve">More reasons to worry about North Korea? </w:t>
            </w:r>
            <w:r w:rsidRPr="00C81B23">
              <w:rPr>
                <w:b/>
              </w:rPr>
              <w:br/>
              <w:t>Enter the DOOMSDAY BOMB!</w:t>
            </w:r>
            <w:r w:rsidRPr="00C81B23">
              <w:rPr>
                <w:bCs w:val="0"/>
              </w:rPr>
              <w:t xml:space="preserve"> </w:t>
            </w:r>
          </w:p>
          <w:p w14:paraId="15335837" w14:textId="5BF2E94E" w:rsidR="00742181" w:rsidRPr="00C81B23" w:rsidRDefault="00C81B23" w:rsidP="00742181">
            <w:pPr>
              <w:spacing w:before="100" w:beforeAutospacing="1" w:after="100" w:afterAutospacing="1"/>
              <w:rPr>
                <w:bCs w:val="0"/>
              </w:rPr>
            </w:pPr>
            <w:r w:rsidRPr="00C81B23">
              <w:rPr>
                <w:bCs w:val="0"/>
                <w:noProof/>
              </w:rPr>
              <w:drawing>
                <wp:anchor distT="95250" distB="95250" distL="95250" distR="95250" simplePos="0" relativeHeight="251656192" behindDoc="0" locked="0" layoutInCell="1" allowOverlap="0" wp14:anchorId="70AC73EF" wp14:editId="10F32C30">
                  <wp:simplePos x="0" y="0"/>
                  <wp:positionH relativeFrom="column">
                    <wp:align>right</wp:align>
                  </wp:positionH>
                  <wp:positionV relativeFrom="line">
                    <wp:posOffset>0</wp:posOffset>
                  </wp:positionV>
                  <wp:extent cx="1238250" cy="1228725"/>
                  <wp:effectExtent l="0" t="0" r="0" b="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42181" w:rsidRPr="00C81B23">
              <w:rPr>
                <w:bCs w:val="0"/>
              </w:rPr>
              <w:t>Since the fusion reaction produces mostly neutrons and very little that is radioactive, the concept of a 'clean' bomb has resulted: one having a small atomic trigger, a less fissionable tamper, and therefore less radioactive fallout . Carrying this progression further would result in the suggested neutron bomb, which would have a minimum trigger and a non</w:t>
            </w:r>
            <w:r w:rsidRPr="00C81B23">
              <w:rPr>
                <w:bCs w:val="0"/>
              </w:rPr>
              <w:t>-</w:t>
            </w:r>
            <w:r w:rsidR="00742181" w:rsidRPr="00C81B23">
              <w:rPr>
                <w:bCs w:val="0"/>
              </w:rPr>
              <w:t xml:space="preserve">fissionable tamper; there would be blast effects and a hail of lethal neutrons but almost no radioactive fallout; this theoretically would cause minimal physical damage to buildings and equipment but kill most living things. </w:t>
            </w:r>
          </w:p>
          <w:p w14:paraId="6DCBEA5A" w14:textId="77777777" w:rsidR="00742181" w:rsidRPr="00C81B23" w:rsidRDefault="00742181" w:rsidP="00742181">
            <w:pPr>
              <w:spacing w:before="100" w:beforeAutospacing="1" w:after="100" w:afterAutospacing="1"/>
              <w:rPr>
                <w:bCs w:val="0"/>
              </w:rPr>
            </w:pPr>
            <w:r w:rsidRPr="00C81B23">
              <w:rPr>
                <w:bCs w:val="0"/>
              </w:rPr>
              <w:t xml:space="preserve">The theorized cobalt bomb is, on the contrary, a radioactively "dirty bomb" having a cobalt tamper. Instead of generating additional explosive force from fission of the uranium, the cobalt is transmuted into cobalt-60, which has a half-life of 5.26 years and produces energetic and highly lethal (and thus penetrating) gamma rays. The half-life of Co-60 is just long enough so that airborne particles will settle and coat the earth's surface before significant decay has occurred, thus making it impractical to hide in shelters. This prompted physicist Leo Szilard to call it a "doomsday device" since it was capable of wiping out life on earth. Such a device might be made and used as the ultimate threat in a political stand-off, effectively saying to the world, "Do as we say or we all die!" </w:t>
            </w:r>
          </w:p>
          <w:p w14:paraId="42EA7DA0" w14:textId="77777777" w:rsidR="00742181" w:rsidRPr="00C81B23" w:rsidRDefault="00742181" w:rsidP="00742181">
            <w:pPr>
              <w:spacing w:before="100" w:beforeAutospacing="1" w:after="100" w:afterAutospacing="1"/>
              <w:rPr>
                <w:bCs w:val="0"/>
              </w:rPr>
            </w:pPr>
            <w:r w:rsidRPr="00C81B23">
              <w:rPr>
                <w:bCs w:val="0"/>
              </w:rPr>
              <w:t xml:space="preserve">Sleep well tonight. </w:t>
            </w:r>
          </w:p>
        </w:tc>
      </w:tr>
      <w:tr w:rsidR="00C81B23" w:rsidRPr="00C81B23" w14:paraId="5BF2E66D" w14:textId="77777777">
        <w:trPr>
          <w:tblCellSpacing w:w="15" w:type="dxa"/>
          <w:jc w:val="center"/>
        </w:trPr>
        <w:tc>
          <w:tcPr>
            <w:tcW w:w="0" w:type="auto"/>
            <w:shd w:val="clear" w:color="auto" w:fill="auto"/>
            <w:vAlign w:val="center"/>
          </w:tcPr>
          <w:p w14:paraId="5894B50F" w14:textId="77777777" w:rsidR="00742181" w:rsidRPr="00C81B23" w:rsidRDefault="00742181" w:rsidP="00742181">
            <w:pPr>
              <w:rPr>
                <w:bCs w:val="0"/>
              </w:rPr>
            </w:pPr>
          </w:p>
        </w:tc>
      </w:tr>
    </w:tbl>
    <w:p w14:paraId="107EC59B"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
          <w:sz w:val="28"/>
        </w:rPr>
        <w:t>EMP -- the worst weapon you will ever survive.</w:t>
      </w:r>
      <w:r w:rsidRPr="00C81B23">
        <w:rPr>
          <w:rFonts w:ascii="Verdana" w:hAnsi="Verdana"/>
          <w:bCs w:val="0"/>
          <w:sz w:val="20"/>
          <w:szCs w:val="20"/>
        </w:rPr>
        <w:t xml:space="preserve"> </w:t>
      </w:r>
    </w:p>
    <w:p w14:paraId="6A6F9543" w14:textId="18135BC5"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When I was a </w:t>
      </w:r>
      <w:r w:rsidR="00C81B23" w:rsidRPr="00C81B23">
        <w:rPr>
          <w:rFonts w:ascii="Verdana" w:hAnsi="Verdana"/>
          <w:bCs w:val="0"/>
          <w:sz w:val="20"/>
          <w:szCs w:val="20"/>
        </w:rPr>
        <w:t>teenager,</w:t>
      </w:r>
      <w:r w:rsidRPr="00C81B23">
        <w:rPr>
          <w:rFonts w:ascii="Verdana" w:hAnsi="Verdana"/>
          <w:bCs w:val="0"/>
          <w:sz w:val="20"/>
          <w:szCs w:val="20"/>
        </w:rPr>
        <w:t xml:space="preserve"> I was a ham radio operator. I listened to my short wave radio for hours just about every day. I remember one summer in 1962 when I thought my receiver was broken; I even bought new tubes for it. On every band, on every frequency, there was a loud and annoying hiss that lasted for a couple of days. Communication was impossible. </w:t>
      </w:r>
    </w:p>
    <w:p w14:paraId="55BE0FE5" w14:textId="48070D55" w:rsidR="00742181" w:rsidRPr="00C81B23" w:rsidRDefault="00C81B23" w:rsidP="00742181">
      <w:pPr>
        <w:spacing w:before="100" w:beforeAutospacing="1" w:after="100" w:afterAutospacing="1"/>
        <w:rPr>
          <w:rFonts w:ascii="Verdana" w:hAnsi="Verdana"/>
          <w:bCs w:val="0"/>
          <w:sz w:val="20"/>
          <w:szCs w:val="20"/>
        </w:rPr>
      </w:pPr>
      <w:r w:rsidRPr="00C81B23">
        <w:rPr>
          <w:rFonts w:ascii="Verdana" w:hAnsi="Verdana"/>
          <w:bCs w:val="0"/>
          <w:noProof/>
          <w:sz w:val="20"/>
          <w:szCs w:val="20"/>
        </w:rPr>
        <w:lastRenderedPageBreak/>
        <w:drawing>
          <wp:anchor distT="95250" distB="95250" distL="95250" distR="95250" simplePos="0" relativeHeight="251657216" behindDoc="0" locked="0" layoutInCell="1" allowOverlap="0" wp14:anchorId="22E88AD7" wp14:editId="4A41592E">
            <wp:simplePos x="0" y="0"/>
            <wp:positionH relativeFrom="column">
              <wp:align>right</wp:align>
            </wp:positionH>
            <wp:positionV relativeFrom="line">
              <wp:posOffset>0</wp:posOffset>
            </wp:positionV>
            <wp:extent cx="2857500" cy="3695700"/>
            <wp:effectExtent l="0" t="0" r="0"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2181" w:rsidRPr="00C81B23">
        <w:rPr>
          <w:rFonts w:ascii="Verdana" w:hAnsi="Verdana"/>
          <w:bCs w:val="0"/>
          <w:sz w:val="20"/>
          <w:szCs w:val="20"/>
        </w:rPr>
        <w:t xml:space="preserve">No one spoke about it on the news, nothing was written -- it was "top secret" at the time -- but I later learned that it was the result of an atmospheric nuclear explosion. The 1.4 megaton detonation, called "Operation Starfish Prime" occurred 250 miles above Johnston Island in the Pacific. Not only did the explosion shut down short wave radio communications in America, but it also overloaded and blew out over 300 streetlights in Oahu, Hawaii -- some 740 miles away! </w:t>
      </w:r>
    </w:p>
    <w:p w14:paraId="777494E3"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Scientists learned that nuclear explosions, in addition to the blast, heat and deadly gamma radiation, also produce a strong electromagnetic pulse that is capable of passing thousands of volts of electrical energy to just about anything that conducts electricity. </w:t>
      </w:r>
    </w:p>
    <w:p w14:paraId="4E80BA5B" w14:textId="2F035238"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The pulse is generated by the interaction of gamma rays, released by a nuclear explosion, with the atmosphere and the Earth. Called the "</w:t>
      </w:r>
      <w:r w:rsidRPr="00C81B23">
        <w:rPr>
          <w:rFonts w:ascii="Verdana" w:hAnsi="Verdana"/>
          <w:bCs w:val="0"/>
          <w:sz w:val="20"/>
        </w:rPr>
        <w:t>Compton effect</w:t>
      </w:r>
      <w:r w:rsidRPr="00C81B23">
        <w:rPr>
          <w:rFonts w:ascii="Verdana" w:hAnsi="Verdana"/>
          <w:bCs w:val="0"/>
          <w:sz w:val="20"/>
          <w:szCs w:val="20"/>
        </w:rPr>
        <w:t xml:space="preserve">", the resulting pulse is like a radio signal and any metallic object acts like a receiving antenna. Whereas a radio signal might produce a thousandth of a volt or less in a receiving antenna, an EMP pulse produces thousands of volts. Antennae, pipelines, underground gas and water pipes, metal fences, iron railroad tracks, power lines, telephone wires, electric cables -- all suddenly act like antennae and become the recipient of huge currents, starting fires, explosions and frying all forms of circuitry beyond repair. </w:t>
      </w:r>
    </w:p>
    <w:p w14:paraId="3B7A127F"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Because our bodies do not conduct this current, the EMP does not directly harm humans or other living organisms. But, as you will see, that's not necessarily good news. </w:t>
      </w:r>
    </w:p>
    <w:p w14:paraId="55245905"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
          <w:sz w:val="28"/>
        </w:rPr>
        <w:t>Back to the stone age... in 1 nano-second!</w:t>
      </w:r>
      <w:r w:rsidRPr="00C81B23">
        <w:rPr>
          <w:rFonts w:ascii="Verdana" w:hAnsi="Verdana"/>
          <w:bCs w:val="0"/>
          <w:sz w:val="20"/>
          <w:szCs w:val="20"/>
        </w:rPr>
        <w:t xml:space="preserve"> </w:t>
      </w:r>
    </w:p>
    <w:p w14:paraId="6E77E836" w14:textId="5C5495B7" w:rsidR="00742181" w:rsidRPr="00C81B23" w:rsidRDefault="00C81B23" w:rsidP="00742181">
      <w:pPr>
        <w:spacing w:before="100" w:beforeAutospacing="1" w:after="100" w:afterAutospacing="1"/>
        <w:rPr>
          <w:rFonts w:ascii="Verdana" w:hAnsi="Verdana"/>
          <w:bCs w:val="0"/>
          <w:sz w:val="20"/>
          <w:szCs w:val="20"/>
        </w:rPr>
      </w:pPr>
      <w:r w:rsidRPr="00C81B23">
        <w:rPr>
          <w:rFonts w:ascii="Verdana" w:hAnsi="Verdana"/>
          <w:bCs w:val="0"/>
          <w:noProof/>
          <w:sz w:val="20"/>
          <w:szCs w:val="20"/>
        </w:rPr>
        <w:drawing>
          <wp:anchor distT="95250" distB="95250" distL="9525" distR="9525" simplePos="0" relativeHeight="251658240" behindDoc="0" locked="0" layoutInCell="1" allowOverlap="0" wp14:anchorId="4E232D0D" wp14:editId="389C3972">
            <wp:simplePos x="0" y="0"/>
            <wp:positionH relativeFrom="column">
              <wp:align>right</wp:align>
            </wp:positionH>
            <wp:positionV relativeFrom="line">
              <wp:posOffset>0</wp:posOffset>
            </wp:positionV>
            <wp:extent cx="2857500" cy="2143125"/>
            <wp:effectExtent l="0" t="0" r="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42181" w:rsidRPr="00C81B23">
        <w:rPr>
          <w:rFonts w:ascii="Verdana" w:hAnsi="Verdana"/>
          <w:bCs w:val="0"/>
          <w:sz w:val="20"/>
          <w:szCs w:val="20"/>
        </w:rPr>
        <w:t xml:space="preserve">Look around you. Right now you are using a computer. You probably also depend on a cellphone and, most likely, you have a car to get you from home to work or to the market. </w:t>
      </w:r>
    </w:p>
    <w:p w14:paraId="09143FD4" w14:textId="3A7AE8B4"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Most vulnerable to this high current of EMP are transistors, those small devices that are inside computer chips, radios, cellphones, ATM machines, automotive </w:t>
      </w:r>
      <w:r w:rsidR="00C81B23" w:rsidRPr="00C81B23">
        <w:rPr>
          <w:rFonts w:ascii="Verdana" w:hAnsi="Verdana"/>
          <w:bCs w:val="0"/>
          <w:sz w:val="20"/>
          <w:szCs w:val="20"/>
        </w:rPr>
        <w:t>ignition</w:t>
      </w:r>
      <w:r w:rsidRPr="00C81B23">
        <w:rPr>
          <w:rFonts w:ascii="Verdana" w:hAnsi="Verdana"/>
          <w:bCs w:val="0"/>
          <w:sz w:val="20"/>
          <w:szCs w:val="20"/>
        </w:rPr>
        <w:t xml:space="preserve"> systems, the gas pumps, calculators, lights, clocks and just about everything that requires batteries. All of these would be useless after an EMP and repairing them would not be an option. They would all have to be trashed and replaced. </w:t>
      </w:r>
    </w:p>
    <w:p w14:paraId="68E1642E"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lastRenderedPageBreak/>
        <w:t xml:space="preserve">An EMP lasts just 1 nano-second! It radiates at 50 kv/m at the speed of light. At such a high altitude, it could happen in the blink of an eye and might not be immediately associated with any type of explosion or blast. </w:t>
      </w:r>
    </w:p>
    <w:p w14:paraId="29CD3372"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Imagine surviving an EMP only to find you cannot call your family to see if they are safe, cannot get cash from your ATM or bank (since they cannot access your records), cannot buy food at a supermarket (no scanners) or even drive your car (ignition destroyed). Everything relying on modern electrical technology will be useless. </w:t>
      </w:r>
    </w:p>
    <w:p w14:paraId="403B641F"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When you finally walk to your home, city water will not be pumped, lights will not come on, sewage treatment will be off-line, heat and air conditioning will be gone and the production, harvesting and transport of food will have come to a grinding halt. What's even worst is that the lack of radio and television news will keep most people from understanding what has happened or how to respond. Confusion and eventually anarchy would reign. This is the reality of an EMP weapon. </w:t>
      </w:r>
    </w:p>
    <w:p w14:paraId="417CCC95" w14:textId="672BB471" w:rsidR="00742181" w:rsidRPr="00C81B23" w:rsidRDefault="00C81B23" w:rsidP="00742181">
      <w:pPr>
        <w:jc w:val="center"/>
        <w:rPr>
          <w:rFonts w:ascii="Verdana" w:hAnsi="Verdana"/>
          <w:bCs w:val="0"/>
          <w:sz w:val="20"/>
          <w:szCs w:val="20"/>
        </w:rPr>
      </w:pPr>
      <w:r w:rsidRPr="00C81B23">
        <w:rPr>
          <w:rFonts w:ascii="Verdana" w:hAnsi="Verdana"/>
          <w:bCs w:val="0"/>
          <w:noProof/>
          <w:sz w:val="20"/>
          <w:szCs w:val="20"/>
        </w:rPr>
        <w:drawing>
          <wp:inline distT="0" distB="0" distL="0" distR="0" wp14:anchorId="49D4B8A7" wp14:editId="5B51AB76">
            <wp:extent cx="4286250" cy="3219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14:paraId="6BC1495E" w14:textId="183E11B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i/>
          <w:iCs/>
          <w:sz w:val="20"/>
          <w:szCs w:val="20"/>
        </w:rPr>
        <w:t>In the film "The Day the Earth Stood Still," an alien visitor stopped every electrical apparatus all over the globe as a demonstration of his power. An EMP, although not effecting the entire world, would cause a similar catastrophe.</w:t>
      </w:r>
      <w:r w:rsidRPr="00C81B23">
        <w:rPr>
          <w:rFonts w:ascii="Verdana" w:hAnsi="Verdana"/>
          <w:bCs w:val="0"/>
          <w:sz w:val="20"/>
          <w:szCs w:val="20"/>
        </w:rPr>
        <w:t xml:space="preserve"> </w:t>
      </w:r>
    </w:p>
    <w:p w14:paraId="712881CC"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
          <w:sz w:val="28"/>
        </w:rPr>
        <w:t>Can't we shield against this somehow?</w:t>
      </w:r>
      <w:r w:rsidRPr="00C81B23">
        <w:rPr>
          <w:rFonts w:ascii="Verdana" w:hAnsi="Verdana"/>
          <w:bCs w:val="0"/>
          <w:sz w:val="20"/>
          <w:szCs w:val="20"/>
        </w:rPr>
        <w:t xml:space="preserve"> </w:t>
      </w:r>
    </w:p>
    <w:p w14:paraId="3A08699E"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It is possible to shield electronic equipment from EMP radiation, but it is extremely difficult. The protected components must be completely enclosed in a copper shield. Even a small hole will allow the radiation to enter and any wires extending outside the shield will defeat the protection. For all practical purposes, this is not possible. </w:t>
      </w:r>
    </w:p>
    <w:p w14:paraId="6FC8ABA3"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lastRenderedPageBreak/>
        <w:t xml:space="preserve">John Kappenman, the chief science adviser to the US EMP commission, believes it would require just $1 billion to harden an estimated 5,000 power transformers around the country to shield them from the impact of an EMP-like event. </w:t>
      </w:r>
    </w:p>
    <w:p w14:paraId="006D72DF" w14:textId="5875254A" w:rsidR="00742181" w:rsidRPr="00C81B23" w:rsidRDefault="00742181" w:rsidP="00C81B23">
      <w:pPr>
        <w:ind w:left="720"/>
        <w:rPr>
          <w:rFonts w:ascii="Verdana" w:hAnsi="Verdana"/>
          <w:bCs w:val="0"/>
          <w:i/>
          <w:iCs/>
          <w:sz w:val="20"/>
          <w:szCs w:val="20"/>
        </w:rPr>
      </w:pPr>
      <w:r w:rsidRPr="00C81B23">
        <w:rPr>
          <w:rFonts w:ascii="Verdana" w:hAnsi="Verdana"/>
          <w:bCs w:val="0"/>
          <w:i/>
          <w:iCs/>
          <w:sz w:val="20"/>
          <w:szCs w:val="20"/>
        </w:rPr>
        <w:t>"We built this infrastructure without any awareness of this threat. We have no design code that takes this threat into account. We've been doing everything to design the grid to make it greatly more coupled, and therefore more vulnerable, to this threat."</w:t>
      </w:r>
    </w:p>
    <w:p w14:paraId="0C07E4E8" w14:textId="77777777" w:rsidR="00C81B23" w:rsidRPr="00C81B23" w:rsidRDefault="00C81B23" w:rsidP="00742181">
      <w:pPr>
        <w:rPr>
          <w:rFonts w:ascii="Verdana" w:hAnsi="Verdana"/>
          <w:bCs w:val="0"/>
          <w:sz w:val="20"/>
          <w:szCs w:val="20"/>
        </w:rPr>
      </w:pPr>
    </w:p>
    <w:p w14:paraId="01DC82CC" w14:textId="21246373" w:rsidR="00742181" w:rsidRPr="00C81B23" w:rsidRDefault="00742181" w:rsidP="00742181">
      <w:pPr>
        <w:rPr>
          <w:rFonts w:ascii="Verdana" w:hAnsi="Verdana"/>
          <w:bCs w:val="0"/>
          <w:sz w:val="20"/>
          <w:szCs w:val="20"/>
        </w:rPr>
      </w:pPr>
      <w:r w:rsidRPr="00C81B23">
        <w:rPr>
          <w:rFonts w:ascii="Verdana" w:hAnsi="Verdana"/>
          <w:bCs w:val="0"/>
          <w:sz w:val="20"/>
          <w:szCs w:val="20"/>
        </w:rPr>
        <w:t xml:space="preserve">Air Force One, the President's jet, and certain other strategic aircraft have been equipped with special shields to reduce the effects of the radiation. Oddly, old radio equipment using vacuum tubes are less likely to be hurt by the radiation than transistor circuitry and many existing Russian aircraft still maintain these old systems for this reason. </w:t>
      </w:r>
    </w:p>
    <w:p w14:paraId="03927EEA" w14:textId="4455411E" w:rsidR="00742181" w:rsidRPr="00C81B23" w:rsidRDefault="00C81B23" w:rsidP="00742181">
      <w:pPr>
        <w:jc w:val="center"/>
        <w:rPr>
          <w:rFonts w:ascii="Verdana" w:hAnsi="Verdana"/>
          <w:bCs w:val="0"/>
          <w:sz w:val="20"/>
          <w:szCs w:val="20"/>
        </w:rPr>
      </w:pPr>
      <w:r w:rsidRPr="00C81B23">
        <w:rPr>
          <w:rFonts w:ascii="Verdana" w:hAnsi="Verdana"/>
          <w:bCs w:val="0"/>
          <w:noProof/>
          <w:sz w:val="20"/>
          <w:szCs w:val="20"/>
        </w:rPr>
        <w:drawing>
          <wp:inline distT="0" distB="0" distL="0" distR="0" wp14:anchorId="00BCACAC" wp14:editId="2EA9D4CB">
            <wp:extent cx="3810000"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048000"/>
                    </a:xfrm>
                    <a:prstGeom prst="rect">
                      <a:avLst/>
                    </a:prstGeom>
                    <a:noFill/>
                    <a:ln>
                      <a:noFill/>
                    </a:ln>
                  </pic:spPr>
                </pic:pic>
              </a:graphicData>
            </a:graphic>
          </wp:inline>
        </w:drawing>
      </w:r>
    </w:p>
    <w:p w14:paraId="261B9BD4" w14:textId="25E55F9D"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i/>
          <w:iCs/>
          <w:sz w:val="20"/>
          <w:szCs w:val="20"/>
        </w:rPr>
        <w:t>Special Air Force E-4 being tested for EMP shielding.</w:t>
      </w:r>
      <w:r w:rsidRPr="00C81B23">
        <w:rPr>
          <w:rFonts w:ascii="Verdana" w:hAnsi="Verdana"/>
          <w:bCs w:val="0"/>
          <w:sz w:val="20"/>
          <w:szCs w:val="20"/>
        </w:rPr>
        <w:t xml:space="preserve"> </w:t>
      </w:r>
    </w:p>
    <w:p w14:paraId="0C35E3CA" w14:textId="02239686"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
          <w:sz w:val="28"/>
        </w:rPr>
        <w:t>Just one is all it takes</w:t>
      </w:r>
    </w:p>
    <w:p w14:paraId="0A70799A" w14:textId="3544EF40"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This threat is not imaginary. The </w:t>
      </w:r>
      <w:r w:rsidRPr="00C81B23">
        <w:rPr>
          <w:rFonts w:ascii="Verdana" w:hAnsi="Verdana"/>
          <w:bCs w:val="0"/>
          <w:sz w:val="20"/>
        </w:rPr>
        <w:t>House Armed Services Committee</w:t>
      </w:r>
      <w:r w:rsidRPr="00C81B23">
        <w:rPr>
          <w:rFonts w:ascii="Verdana" w:hAnsi="Verdana"/>
          <w:bCs w:val="0"/>
          <w:sz w:val="20"/>
          <w:szCs w:val="20"/>
        </w:rPr>
        <w:t xml:space="preserve"> issued its warning to Congress on July 10, 2008 citing the fact that the Russians have already tested small yield EMP weapons of 300 kilotons at altitudes of 60, 150 and 300 kilometers and produced the effects described above at distances up to 600 kilometers from the test site. An actual weapon would be many times stronger. </w:t>
      </w:r>
    </w:p>
    <w:p w14:paraId="17F5CBC9" w14:textId="65E70BAA" w:rsidR="00742181" w:rsidRPr="00C81B23" w:rsidRDefault="00C81B23" w:rsidP="00742181">
      <w:pPr>
        <w:jc w:val="center"/>
        <w:rPr>
          <w:rFonts w:ascii="Verdana" w:hAnsi="Verdana"/>
          <w:bCs w:val="0"/>
          <w:sz w:val="20"/>
          <w:szCs w:val="20"/>
        </w:rPr>
      </w:pPr>
      <w:r w:rsidRPr="00C81B23">
        <w:rPr>
          <w:rFonts w:ascii="Verdana" w:hAnsi="Verdana"/>
          <w:bCs w:val="0"/>
          <w:noProof/>
          <w:sz w:val="20"/>
          <w:szCs w:val="20"/>
        </w:rPr>
        <w:lastRenderedPageBreak/>
        <w:drawing>
          <wp:inline distT="0" distB="0" distL="0" distR="0" wp14:anchorId="6138F955" wp14:editId="0E942F4B">
            <wp:extent cx="3429000" cy="2952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2952750"/>
                    </a:xfrm>
                    <a:prstGeom prst="rect">
                      <a:avLst/>
                    </a:prstGeom>
                    <a:noFill/>
                    <a:ln>
                      <a:noFill/>
                    </a:ln>
                  </pic:spPr>
                </pic:pic>
              </a:graphicData>
            </a:graphic>
          </wp:inline>
        </w:drawing>
      </w:r>
    </w:p>
    <w:p w14:paraId="4B979265"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i/>
          <w:iCs/>
          <w:sz w:val="20"/>
          <w:szCs w:val="20"/>
        </w:rPr>
        <w:t>Areas of medium yield EMP destruction with a single burst over Kansas at 100, 300 and 500 km.</w:t>
      </w:r>
      <w:r w:rsidRPr="00C81B23">
        <w:rPr>
          <w:rFonts w:ascii="Verdana" w:hAnsi="Verdana"/>
          <w:bCs w:val="0"/>
          <w:sz w:val="20"/>
          <w:szCs w:val="20"/>
        </w:rPr>
        <w:t xml:space="preserve"> </w:t>
      </w:r>
    </w:p>
    <w:p w14:paraId="10D80543"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The scientists describe three possible EMP effects, depending on the height of the detonation. Because the gamma rays travel in a line of sight path, the most dramatic effect comes from a high altitude blast. Here, the gamma rays can travel further and the Earth's magnetic field deflects the pulse back to the surface. </w:t>
      </w:r>
    </w:p>
    <w:p w14:paraId="4A4E8347" w14:textId="29BC4C46"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Such an attack could easily be launched from a submarine, just off the coast, and need not be accurate. The altitude and coordinates of detonation can vary widely and the effects will be just as lethal to the electronics. If several are launched, the chances of one reaching its optimum height is almost guaranteed. Once the EMP has been discharged, the circuitry of subsequent missile </w:t>
      </w:r>
      <w:r w:rsidR="00C81B23" w:rsidRPr="00C81B23">
        <w:rPr>
          <w:rFonts w:ascii="Verdana" w:hAnsi="Verdana"/>
          <w:bCs w:val="0"/>
          <w:sz w:val="20"/>
          <w:szCs w:val="20"/>
        </w:rPr>
        <w:t>electronics</w:t>
      </w:r>
      <w:r w:rsidRPr="00C81B23">
        <w:rPr>
          <w:rFonts w:ascii="Verdana" w:hAnsi="Verdana"/>
          <w:bCs w:val="0"/>
          <w:sz w:val="20"/>
          <w:szCs w:val="20"/>
        </w:rPr>
        <w:t xml:space="preserve"> will be useless, leaving the victims vulnerable to more attacks. </w:t>
      </w:r>
    </w:p>
    <w:p w14:paraId="410F0D84"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The House Armed Services Committee confirmed that these weapons do not need to be accurately targeted to destroy our infrastructure. A medium size nuke, detonated from between 150 and 500 miles </w:t>
      </w:r>
      <w:r w:rsidRPr="00C81B23">
        <w:rPr>
          <w:rFonts w:ascii="Verdana" w:hAnsi="Verdana"/>
          <w:bCs w:val="0"/>
          <w:i/>
          <w:iCs/>
          <w:sz w:val="20"/>
          <w:szCs w:val="20"/>
        </w:rPr>
        <w:t>anywhere</w:t>
      </w:r>
      <w:r w:rsidRPr="00C81B23">
        <w:rPr>
          <w:rFonts w:ascii="Verdana" w:hAnsi="Verdana"/>
          <w:bCs w:val="0"/>
          <w:sz w:val="20"/>
          <w:szCs w:val="20"/>
        </w:rPr>
        <w:t xml:space="preserve"> over Kansas, would be enough to destroy a hundred years of technological development. By comparison, the space shuttle and space station orbit about 110 to 150 miles above Earth, well below the optimal detonation of a potential EMP weapon. </w:t>
      </w:r>
    </w:p>
    <w:p w14:paraId="798648CE"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An orbiting nuke could possibly already be poised, waiting to be used in a future conflict. If such a weapon is already up there, it is completely beyond our current capability to destroy it. Once it is detonated, our remaining electronic defense systems would be relatively useless. Checkmate. </w:t>
      </w:r>
    </w:p>
    <w:p w14:paraId="2FA40E75" w14:textId="6489A598" w:rsidR="00742181" w:rsidRPr="00C81B23" w:rsidRDefault="00742181" w:rsidP="00742181">
      <w:pPr>
        <w:rPr>
          <w:rFonts w:ascii="Verdana" w:hAnsi="Verdana"/>
          <w:bCs w:val="0"/>
          <w:sz w:val="20"/>
          <w:szCs w:val="20"/>
        </w:rPr>
      </w:pPr>
      <w:r w:rsidRPr="00C81B23">
        <w:rPr>
          <w:rFonts w:ascii="Verdana" w:hAnsi="Verdana"/>
          <w:bCs w:val="0"/>
          <w:sz w:val="20"/>
          <w:szCs w:val="20"/>
        </w:rPr>
        <w:t>" The U.S. society and economy are so critically dependent upon the availability of electricity that a significant collapse of the grid, precipitated by a major natural or man-made EMP event, could result in catastrophic civilian casualties. This vulnerability, if left unaddressed, could have grave, societal altering consequences."</w:t>
      </w:r>
      <w:r w:rsidR="00C81B23" w:rsidRPr="00C81B23">
        <w:rPr>
          <w:rFonts w:ascii="Verdana" w:hAnsi="Verdana"/>
          <w:bCs w:val="0"/>
          <w:sz w:val="20"/>
          <w:szCs w:val="20"/>
        </w:rPr>
        <w:t xml:space="preserve"> </w:t>
      </w:r>
      <w:r w:rsidRPr="00C81B23">
        <w:rPr>
          <w:rFonts w:ascii="Verdana" w:hAnsi="Verdana"/>
          <w:bCs w:val="0"/>
          <w:sz w:val="20"/>
          <w:szCs w:val="20"/>
        </w:rPr>
        <w:t>--Rep. Trent Franks, who authored the SHIELD Act.</w:t>
      </w:r>
    </w:p>
    <w:p w14:paraId="43CB6FA7"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
          <w:sz w:val="28"/>
        </w:rPr>
        <w:lastRenderedPageBreak/>
        <w:t>As usual -- there's more!</w:t>
      </w:r>
      <w:r w:rsidRPr="00C81B23">
        <w:rPr>
          <w:rFonts w:ascii="Verdana" w:hAnsi="Verdana"/>
          <w:bCs w:val="0"/>
          <w:sz w:val="20"/>
          <w:szCs w:val="20"/>
        </w:rPr>
        <w:t xml:space="preserve"> </w:t>
      </w:r>
    </w:p>
    <w:p w14:paraId="6E8728A4"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Recently, scientists have developed a way to produce an EMP weapon without fissionable material. These non-nuclear devices are smaller than nuclear fueled pulse generators but their effect can be just as effective over a limited geographic area. </w:t>
      </w:r>
    </w:p>
    <w:p w14:paraId="522F06A6" w14:textId="77777777" w:rsidR="00742181" w:rsidRPr="00C81B23" w:rsidRDefault="00742181" w:rsidP="00742181">
      <w:pPr>
        <w:spacing w:before="100" w:beforeAutospacing="1" w:after="100" w:afterAutospacing="1"/>
        <w:rPr>
          <w:rFonts w:ascii="Verdana" w:hAnsi="Verdana"/>
          <w:bCs w:val="0"/>
          <w:sz w:val="20"/>
          <w:szCs w:val="20"/>
        </w:rPr>
      </w:pPr>
    </w:p>
    <w:p w14:paraId="711EFDDF" w14:textId="2E5B0BA0" w:rsidR="00742181" w:rsidRPr="00C81B23" w:rsidRDefault="00C81B23" w:rsidP="00742181">
      <w:pPr>
        <w:jc w:val="center"/>
        <w:rPr>
          <w:rFonts w:ascii="Verdana" w:hAnsi="Verdana"/>
          <w:bCs w:val="0"/>
          <w:sz w:val="20"/>
          <w:szCs w:val="20"/>
        </w:rPr>
      </w:pPr>
      <w:r w:rsidRPr="00C81B23">
        <w:rPr>
          <w:rFonts w:ascii="Verdana" w:hAnsi="Verdana"/>
          <w:bCs w:val="0"/>
          <w:noProof/>
          <w:sz w:val="20"/>
          <w:szCs w:val="20"/>
        </w:rPr>
        <w:drawing>
          <wp:inline distT="0" distB="0" distL="0" distR="0" wp14:anchorId="61C20A38" wp14:editId="79D2FDAF">
            <wp:extent cx="5486400" cy="6762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6762750"/>
                    </a:xfrm>
                    <a:prstGeom prst="rect">
                      <a:avLst/>
                    </a:prstGeom>
                    <a:noFill/>
                    <a:ln>
                      <a:noFill/>
                    </a:ln>
                  </pic:spPr>
                </pic:pic>
              </a:graphicData>
            </a:graphic>
          </wp:inline>
        </w:drawing>
      </w:r>
    </w:p>
    <w:p w14:paraId="4CFE3F9C" w14:textId="3092C7C3"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lastRenderedPageBreak/>
        <w:t xml:space="preserve">In the apparatus above, power is supplied by a bank of capacitors. These capacitors are similar to the system used to power a strobe flash. The </w:t>
      </w:r>
      <w:r w:rsidR="00C81B23" w:rsidRPr="00C81B23">
        <w:rPr>
          <w:rFonts w:ascii="Verdana" w:hAnsi="Verdana"/>
          <w:bCs w:val="0"/>
          <w:sz w:val="20"/>
          <w:szCs w:val="20"/>
        </w:rPr>
        <w:t>ignition</w:t>
      </w:r>
      <w:r w:rsidRPr="00C81B23">
        <w:rPr>
          <w:rFonts w:ascii="Verdana" w:hAnsi="Verdana"/>
          <w:bCs w:val="0"/>
          <w:sz w:val="20"/>
          <w:szCs w:val="20"/>
        </w:rPr>
        <w:t xml:space="preserve"> first charges the large coil, producing a magnetic field. Then an explosive charge begins at one end of the coil, shorting the coil by compressing it against the metallic shield. The effect changes the inductance of the coil, essentially shortening the field as the explosion advances down the tube. </w:t>
      </w:r>
    </w:p>
    <w:p w14:paraId="0A0654EA" w14:textId="15C2CEA2" w:rsidR="00C81B23" w:rsidRPr="00C81B23" w:rsidRDefault="00C81B23" w:rsidP="00742181">
      <w:pPr>
        <w:spacing w:before="100" w:beforeAutospacing="1" w:after="100" w:afterAutospacing="1"/>
        <w:rPr>
          <w:rFonts w:ascii="Verdana" w:hAnsi="Verdana"/>
          <w:bCs w:val="0"/>
          <w:sz w:val="20"/>
          <w:szCs w:val="20"/>
        </w:rPr>
      </w:pPr>
      <w:r w:rsidRPr="00C81B23">
        <w:rPr>
          <w:rFonts w:ascii="Verdana" w:hAnsi="Verdana"/>
          <w:bCs w:val="0"/>
          <w:noProof/>
          <w:sz w:val="20"/>
          <w:szCs w:val="20"/>
        </w:rPr>
        <w:drawing>
          <wp:anchor distT="95250" distB="95250" distL="95250" distR="95250" simplePos="0" relativeHeight="251659264" behindDoc="0" locked="0" layoutInCell="1" allowOverlap="0" wp14:anchorId="3684287C" wp14:editId="12926895">
            <wp:simplePos x="0" y="0"/>
            <wp:positionH relativeFrom="column">
              <wp:align>center</wp:align>
            </wp:positionH>
            <wp:positionV relativeFrom="line">
              <wp:posOffset>307975</wp:posOffset>
            </wp:positionV>
            <wp:extent cx="2743200" cy="1371600"/>
            <wp:effectExtent l="0" t="0" r="0" b="0"/>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12B48" w14:textId="5E065846" w:rsidR="00C81B23" w:rsidRPr="00C81B23" w:rsidRDefault="00C81B23" w:rsidP="00742181">
      <w:pPr>
        <w:spacing w:before="100" w:beforeAutospacing="1" w:after="100" w:afterAutospacing="1"/>
        <w:rPr>
          <w:rFonts w:ascii="Verdana" w:hAnsi="Verdana"/>
          <w:bCs w:val="0"/>
          <w:sz w:val="20"/>
          <w:szCs w:val="20"/>
        </w:rPr>
      </w:pPr>
    </w:p>
    <w:p w14:paraId="34755D95" w14:textId="1593E30A" w:rsidR="00C81B23" w:rsidRPr="00C81B23" w:rsidRDefault="00C81B23" w:rsidP="00742181">
      <w:pPr>
        <w:spacing w:before="100" w:beforeAutospacing="1" w:after="100" w:afterAutospacing="1"/>
        <w:rPr>
          <w:rFonts w:ascii="Verdana" w:hAnsi="Verdana"/>
          <w:bCs w:val="0"/>
          <w:sz w:val="20"/>
          <w:szCs w:val="20"/>
        </w:rPr>
      </w:pPr>
    </w:p>
    <w:p w14:paraId="6579BC2A" w14:textId="0A3486AE" w:rsidR="00C81B23" w:rsidRPr="00C81B23" w:rsidRDefault="00C81B23" w:rsidP="00742181">
      <w:pPr>
        <w:spacing w:before="100" w:beforeAutospacing="1" w:after="100" w:afterAutospacing="1"/>
        <w:rPr>
          <w:rFonts w:ascii="Verdana" w:hAnsi="Verdana"/>
          <w:bCs w:val="0"/>
          <w:sz w:val="20"/>
          <w:szCs w:val="20"/>
        </w:rPr>
      </w:pPr>
    </w:p>
    <w:p w14:paraId="1C1F7883" w14:textId="77777777" w:rsidR="00C81B23" w:rsidRPr="00C81B23" w:rsidRDefault="00C81B23" w:rsidP="00742181">
      <w:pPr>
        <w:spacing w:before="100" w:beforeAutospacing="1" w:after="100" w:afterAutospacing="1"/>
        <w:rPr>
          <w:rFonts w:ascii="Verdana" w:hAnsi="Verdana"/>
          <w:bCs w:val="0"/>
          <w:sz w:val="20"/>
          <w:szCs w:val="20"/>
        </w:rPr>
      </w:pPr>
    </w:p>
    <w:p w14:paraId="59A962DE" w14:textId="77777777" w:rsidR="00C81B23" w:rsidRPr="00C81B23" w:rsidRDefault="00C81B23" w:rsidP="00742181">
      <w:pPr>
        <w:spacing w:before="100" w:beforeAutospacing="1" w:after="100" w:afterAutospacing="1"/>
        <w:rPr>
          <w:rFonts w:ascii="Verdana" w:hAnsi="Verdana"/>
          <w:bCs w:val="0"/>
          <w:sz w:val="20"/>
          <w:szCs w:val="20"/>
        </w:rPr>
      </w:pPr>
    </w:p>
    <w:p w14:paraId="50DB1737" w14:textId="5E46B562"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The resulting electromagnetic pulse has a wide spectrum of wavelengths, capable of energizing metallic objects of varied lengths, from hundreds of feet to a few inches. All of the artificial "antennae" then become charged with enormous electrical currents which burn and render their components useless. </w:t>
      </w:r>
    </w:p>
    <w:p w14:paraId="00168721"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This type of non-nuclear apparatus is almost impossible to detect but is limited in scope and power by the size of the charging capacitors. </w:t>
      </w:r>
    </w:p>
    <w:p w14:paraId="7B4AB0E9" w14:textId="3255BDC3" w:rsidR="00742181" w:rsidRPr="00C81B23" w:rsidRDefault="00C81B23" w:rsidP="00742181">
      <w:pPr>
        <w:jc w:val="center"/>
        <w:rPr>
          <w:rFonts w:ascii="Verdana" w:hAnsi="Verdana"/>
          <w:bCs w:val="0"/>
          <w:sz w:val="20"/>
          <w:szCs w:val="20"/>
        </w:rPr>
      </w:pPr>
      <w:r w:rsidRPr="00C81B23">
        <w:rPr>
          <w:rFonts w:ascii="Verdana" w:hAnsi="Verdana"/>
          <w:bCs w:val="0"/>
          <w:noProof/>
          <w:sz w:val="20"/>
          <w:szCs w:val="20"/>
        </w:rPr>
        <w:drawing>
          <wp:inline distT="0" distB="0" distL="0" distR="0" wp14:anchorId="6C0EF190" wp14:editId="6314DC56">
            <wp:extent cx="4572000" cy="3114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3114675"/>
                    </a:xfrm>
                    <a:prstGeom prst="rect">
                      <a:avLst/>
                    </a:prstGeom>
                    <a:noFill/>
                    <a:ln>
                      <a:noFill/>
                    </a:ln>
                  </pic:spPr>
                </pic:pic>
              </a:graphicData>
            </a:graphic>
          </wp:inline>
        </w:drawing>
      </w:r>
    </w:p>
    <w:p w14:paraId="7B71D620" w14:textId="5242B890" w:rsidR="00742181" w:rsidRPr="00C81B23" w:rsidRDefault="00742181" w:rsidP="00742181">
      <w:pPr>
        <w:spacing w:before="100" w:beforeAutospacing="1" w:after="100" w:afterAutospacing="1"/>
        <w:jc w:val="center"/>
        <w:rPr>
          <w:rFonts w:ascii="Verdana" w:hAnsi="Verdana"/>
          <w:bCs w:val="0"/>
          <w:sz w:val="20"/>
          <w:szCs w:val="20"/>
        </w:rPr>
      </w:pPr>
      <w:r w:rsidRPr="00C81B23">
        <w:rPr>
          <w:rFonts w:ascii="Verdana" w:hAnsi="Verdana"/>
          <w:bCs w:val="0"/>
          <w:sz w:val="20"/>
          <w:szCs w:val="20"/>
        </w:rPr>
        <w:t>Inside an industrial magnetron.</w:t>
      </w:r>
    </w:p>
    <w:p w14:paraId="59307E70" w14:textId="7FEFCE3E"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Some smaller devices could easily be made by terrorists. In fact, a simple search of the internet yields plans and </w:t>
      </w:r>
      <w:r w:rsidR="00C81B23" w:rsidRPr="00C81B23">
        <w:rPr>
          <w:rFonts w:ascii="Verdana" w:hAnsi="Verdana"/>
          <w:bCs w:val="0"/>
          <w:sz w:val="20"/>
          <w:szCs w:val="20"/>
        </w:rPr>
        <w:t>specifications</w:t>
      </w:r>
      <w:r w:rsidRPr="00C81B23">
        <w:rPr>
          <w:rFonts w:ascii="Verdana" w:hAnsi="Verdana"/>
          <w:bCs w:val="0"/>
          <w:sz w:val="20"/>
          <w:szCs w:val="20"/>
        </w:rPr>
        <w:t xml:space="preserve"> for constructing small EMP devices from readily </w:t>
      </w:r>
      <w:r w:rsidRPr="00C81B23">
        <w:rPr>
          <w:rFonts w:ascii="Verdana" w:hAnsi="Verdana"/>
          <w:bCs w:val="0"/>
          <w:sz w:val="20"/>
          <w:szCs w:val="20"/>
        </w:rPr>
        <w:lastRenderedPageBreak/>
        <w:t xml:space="preserve">available components such as the </w:t>
      </w:r>
      <w:r w:rsidRPr="00C81B23">
        <w:rPr>
          <w:rFonts w:ascii="Verdana" w:hAnsi="Verdana"/>
          <w:bCs w:val="0"/>
          <w:i/>
          <w:iCs/>
          <w:sz w:val="20"/>
          <w:szCs w:val="20"/>
        </w:rPr>
        <w:t>megatrons</w:t>
      </w:r>
      <w:r w:rsidRPr="00C81B23">
        <w:rPr>
          <w:rFonts w:ascii="Verdana" w:hAnsi="Verdana"/>
          <w:bCs w:val="0"/>
          <w:sz w:val="20"/>
          <w:szCs w:val="20"/>
        </w:rPr>
        <w:t xml:space="preserve"> from industrial microwave ovens, rated at 800 to 1200 watts, and several automotive batteries. These devices are said to be able, with the addition of a parabolic reflector, to disable the electronics of a modern car or truck within 200 meters. </w:t>
      </w:r>
    </w:p>
    <w:p w14:paraId="346F6F6C" w14:textId="2DC80F1E"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Commercially sold shock wave generators are capable of producing focused acoustic or electromagnetic energy that can break up objects such as kidney stones and other similar materials. EMP generators can produce pulses of electromagnetic energy that can destroy the sensitive electronics in computers and microprocessors. Destabilized LCR circuits can produce multi megawatt pulses by using an explosive wire disruptive switch to achieve an effect similar to larger EMP devices. </w:t>
      </w:r>
    </w:p>
    <w:p w14:paraId="321248D1" w14:textId="5481E893"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
          <w:sz w:val="28"/>
        </w:rPr>
        <w:t>Gardening and farming books</w:t>
      </w:r>
    </w:p>
    <w:p w14:paraId="028057D1"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The point here is not to make you go out and build an EMP weapon. It is to make you aware that the technology is very real and that we are currently extremely vulnerable to the effects of this type of weapon. Nations, like the US and Russia, have already developed these weapons on a scale capable of devastating our modern, technological dependent civilization. </w:t>
      </w:r>
    </w:p>
    <w:p w14:paraId="10B590E5" w14:textId="77777777" w:rsidR="00742181" w:rsidRPr="00C81B23" w:rsidRDefault="00742181" w:rsidP="00742181">
      <w:pPr>
        <w:spacing w:before="100" w:beforeAutospacing="1" w:after="100" w:afterAutospacing="1"/>
        <w:rPr>
          <w:rFonts w:ascii="Verdana" w:hAnsi="Verdana"/>
          <w:bCs w:val="0"/>
          <w:sz w:val="20"/>
          <w:szCs w:val="20"/>
        </w:rPr>
      </w:pPr>
      <w:r w:rsidRPr="00C81B23">
        <w:rPr>
          <w:rFonts w:ascii="Verdana" w:hAnsi="Verdana"/>
          <w:bCs w:val="0"/>
          <w:sz w:val="20"/>
          <w:szCs w:val="20"/>
        </w:rPr>
        <w:t xml:space="preserve">Should you be paranoid? Well, I know some people who have stopped putting their money in banks and have started storing food and water. Collecting books on farming and gardening is another good idea. Some are even exercising more, getting ready for long walks along deserted highways and roads. </w:t>
      </w:r>
    </w:p>
    <w:p w14:paraId="20845BDD" w14:textId="77777777" w:rsidR="00742181" w:rsidRPr="00C81B23" w:rsidRDefault="00742181" w:rsidP="00742181">
      <w:pPr>
        <w:pStyle w:val="NormalWeb"/>
        <w:rPr>
          <w:rFonts w:ascii="Verdana" w:hAnsi="Verdana"/>
          <w:sz w:val="20"/>
          <w:szCs w:val="20"/>
        </w:rPr>
      </w:pPr>
      <w:r w:rsidRPr="00C81B23">
        <w:rPr>
          <w:rFonts w:ascii="Verdana" w:hAnsi="Verdana"/>
          <w:sz w:val="20"/>
          <w:szCs w:val="20"/>
        </w:rPr>
        <w:t>What will you do?</w:t>
      </w:r>
    </w:p>
    <w:p w14:paraId="10C50062" w14:textId="77777777" w:rsidR="000941EA" w:rsidRPr="00C81B23" w:rsidRDefault="000941EA" w:rsidP="00742181">
      <w:pPr>
        <w:spacing w:before="100" w:beforeAutospacing="1" w:after="100" w:afterAutospacing="1"/>
        <w:rPr>
          <w:rFonts w:ascii="Verdana" w:hAnsi="Verdana"/>
          <w:bCs w:val="0"/>
          <w:sz w:val="20"/>
          <w:szCs w:val="20"/>
        </w:rPr>
      </w:pPr>
    </w:p>
    <w:sectPr w:rsidR="000941EA" w:rsidRPr="00C81B23"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742181"/>
    <w:rsid w:val="009A435C"/>
    <w:rsid w:val="00AF0476"/>
    <w:rsid w:val="00B44494"/>
    <w:rsid w:val="00C81B23"/>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7CAC"/>
  <w15:chartTrackingRefBased/>
  <w15:docId w15:val="{0E8E9FC4-6BB5-4F39-95A4-F4B9964D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42181"/>
    <w:rPr>
      <w:color w:val="008000"/>
      <w:u w:val="single"/>
    </w:rPr>
  </w:style>
  <w:style w:type="paragraph" w:styleId="NormalWeb">
    <w:name w:val="Normal (Web)"/>
    <w:basedOn w:val="Normal"/>
    <w:rsid w:val="00742181"/>
    <w:pPr>
      <w:spacing w:before="100" w:beforeAutospacing="1" w:after="100" w:afterAutospacing="1"/>
    </w:pPr>
    <w:rPr>
      <w:bCs w:val="0"/>
    </w:rPr>
  </w:style>
  <w:style w:type="character" w:customStyle="1" w:styleId="verdana12r1">
    <w:name w:val="verdana12r1"/>
    <w:basedOn w:val="DefaultParagraphFont"/>
    <w:rsid w:val="00742181"/>
    <w:rPr>
      <w:rFonts w:ascii="Verdana" w:hAnsi="Verdana" w:hint="default"/>
      <w:color w:val="88772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559093">
      <w:bodyDiv w:val="1"/>
      <w:marLeft w:val="0"/>
      <w:marRight w:val="0"/>
      <w:marTop w:val="0"/>
      <w:marBottom w:val="0"/>
      <w:divBdr>
        <w:top w:val="none" w:sz="0" w:space="0" w:color="auto"/>
        <w:left w:val="none" w:sz="0" w:space="0" w:color="auto"/>
        <w:bottom w:val="none" w:sz="0" w:space="0" w:color="auto"/>
        <w:right w:val="none" w:sz="0" w:space="0" w:color="auto"/>
      </w:divBdr>
      <w:divsChild>
        <w:div w:id="1582368720">
          <w:marLeft w:val="0"/>
          <w:marRight w:val="0"/>
          <w:marTop w:val="0"/>
          <w:marBottom w:val="0"/>
          <w:divBdr>
            <w:top w:val="none" w:sz="0" w:space="0" w:color="auto"/>
            <w:left w:val="none" w:sz="0" w:space="0" w:color="auto"/>
            <w:bottom w:val="none" w:sz="0" w:space="0" w:color="auto"/>
            <w:right w:val="none" w:sz="0" w:space="0" w:color="auto"/>
          </w:divBdr>
          <w:divsChild>
            <w:div w:id="407578301">
              <w:blockQuote w:val="1"/>
              <w:marLeft w:val="720"/>
              <w:marRight w:val="720"/>
              <w:marTop w:val="100"/>
              <w:marBottom w:val="100"/>
              <w:divBdr>
                <w:top w:val="none" w:sz="0" w:space="0" w:color="auto"/>
                <w:left w:val="none" w:sz="0" w:space="0" w:color="auto"/>
                <w:bottom w:val="none" w:sz="0" w:space="0" w:color="auto"/>
                <w:right w:val="none" w:sz="0" w:space="0" w:color="auto"/>
              </w:divBdr>
            </w:div>
            <w:div w:id="798449610">
              <w:blockQuote w:val="1"/>
              <w:marLeft w:val="720"/>
              <w:marRight w:val="720"/>
              <w:marTop w:val="100"/>
              <w:marBottom w:val="100"/>
              <w:divBdr>
                <w:top w:val="none" w:sz="0" w:space="0" w:color="auto"/>
                <w:left w:val="none" w:sz="0" w:space="0" w:color="auto"/>
                <w:bottom w:val="none" w:sz="0" w:space="0" w:color="auto"/>
                <w:right w:val="none" w:sz="0" w:space="0" w:color="auto"/>
              </w:divBdr>
            </w:div>
            <w:div w:id="806825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444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43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8503210">
      <w:bodyDiv w:val="1"/>
      <w:marLeft w:val="0"/>
      <w:marRight w:val="0"/>
      <w:marTop w:val="0"/>
      <w:marBottom w:val="0"/>
      <w:divBdr>
        <w:top w:val="none" w:sz="0" w:space="0" w:color="auto"/>
        <w:left w:val="none" w:sz="0" w:space="0" w:color="auto"/>
        <w:bottom w:val="none" w:sz="0" w:space="0" w:color="auto"/>
        <w:right w:val="none" w:sz="0" w:space="0" w:color="auto"/>
      </w:divBdr>
      <w:divsChild>
        <w:div w:id="428476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2517</Words>
  <Characters>14348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Surviving Electro Magnetic Pulse </vt:lpstr>
    </vt:vector>
  </TitlesOfParts>
  <Company>DevTec Global</Company>
  <LinksUpToDate>false</LinksUpToDate>
  <CharactersWithSpaces>16832</CharactersWithSpaces>
  <SharedDoc>false</SharedDoc>
  <HLinks>
    <vt:vector size="42" baseType="variant">
      <vt:variant>
        <vt:i4>7667735</vt:i4>
      </vt:variant>
      <vt:variant>
        <vt:i4>27</vt:i4>
      </vt:variant>
      <vt:variant>
        <vt:i4>0</vt:i4>
      </vt:variant>
      <vt:variant>
        <vt:i4>5</vt:i4>
      </vt:variant>
      <vt:variant>
        <vt:lpwstr>http://armedservices.house.gov/apps/list/speech/armedsvc_dem/skeltonos071008.shtml</vt:lpwstr>
      </vt:variant>
      <vt:variant>
        <vt:lpwstr/>
      </vt:variant>
      <vt:variant>
        <vt:i4>7405569</vt:i4>
      </vt:variant>
      <vt:variant>
        <vt:i4>18</vt:i4>
      </vt:variant>
      <vt:variant>
        <vt:i4>0</vt:i4>
      </vt:variant>
      <vt:variant>
        <vt:i4>5</vt:i4>
      </vt:variant>
      <vt:variant>
        <vt:lpwstr>http://en.wikipedia.org/wiki/Compton_scattering</vt:lpwstr>
      </vt:variant>
      <vt:variant>
        <vt:lpwstr/>
      </vt:variant>
      <vt:variant>
        <vt:i4>3932211</vt:i4>
      </vt:variant>
      <vt:variant>
        <vt:i4>15</vt:i4>
      </vt:variant>
      <vt:variant>
        <vt:i4>0</vt:i4>
      </vt:variant>
      <vt:variant>
        <vt:i4>5</vt:i4>
      </vt:variant>
      <vt:variant>
        <vt:lpwstr>http://www.newsmax.com/KenTimmerman/super-emp-emp-northkorea-nuke/2011/06/16/id/400260</vt:lpwstr>
      </vt:variant>
      <vt:variant>
        <vt:lpwstr/>
      </vt:variant>
      <vt:variant>
        <vt:i4>1638521</vt:i4>
      </vt:variant>
      <vt:variant>
        <vt:i4>12</vt:i4>
      </vt:variant>
      <vt:variant>
        <vt:i4>0</vt:i4>
      </vt:variant>
      <vt:variant>
        <vt:i4>5</vt:i4>
      </vt:variant>
      <vt:variant>
        <vt:lpwstr>http://www.viewzone.com/emp.html</vt:lpwstr>
      </vt:variant>
      <vt:variant>
        <vt:lpwstr>#</vt:lpwstr>
      </vt:variant>
      <vt:variant>
        <vt:i4>1638521</vt:i4>
      </vt:variant>
      <vt:variant>
        <vt:i4>9</vt:i4>
      </vt:variant>
      <vt:variant>
        <vt:i4>0</vt:i4>
      </vt:variant>
      <vt:variant>
        <vt:i4>5</vt:i4>
      </vt:variant>
      <vt:variant>
        <vt:lpwstr>http://www.viewzone.com/emp.html</vt:lpwstr>
      </vt:variant>
      <vt:variant>
        <vt:lpwstr>#</vt:lpwstr>
      </vt:variant>
      <vt:variant>
        <vt:i4>2883709</vt:i4>
      </vt:variant>
      <vt:variant>
        <vt:i4>6</vt:i4>
      </vt:variant>
      <vt:variant>
        <vt:i4>0</vt:i4>
      </vt:variant>
      <vt:variant>
        <vt:i4>5</vt:i4>
      </vt:variant>
      <vt:variant>
        <vt:lpwstr>http://www.washingtontimes.com/news/2011/jul/21/beijing-develops-radiation-weapons/</vt:lpwstr>
      </vt:variant>
      <vt:variant>
        <vt:lpwstr/>
      </vt:variant>
      <vt:variant>
        <vt:i4>1638521</vt:i4>
      </vt:variant>
      <vt:variant>
        <vt:i4>3</vt:i4>
      </vt:variant>
      <vt:variant>
        <vt:i4>0</vt:i4>
      </vt:variant>
      <vt:variant>
        <vt:i4>5</vt:i4>
      </vt:variant>
      <vt:variant>
        <vt:lpwstr>http://www.viewzone.com/emp.html</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Surviving Electro Magnetic Pulse</dc:title>
  <dc:subject/>
  <dc:creator>Tino Randall</dc:creator>
  <cp:keywords/>
  <dc:description/>
  <cp:lastModifiedBy>Tino Randall</cp:lastModifiedBy>
  <cp:revision>2</cp:revision>
  <dcterms:created xsi:type="dcterms:W3CDTF">2020-03-09T19:36:00Z</dcterms:created>
  <dcterms:modified xsi:type="dcterms:W3CDTF">2020-03-09T19:36:00Z</dcterms:modified>
</cp:coreProperties>
</file>